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B6" w:rsidRPr="00C570B6" w:rsidRDefault="00C570B6" w:rsidP="00C570B6">
      <w:pPr>
        <w:pStyle w:val="c1"/>
        <w:rPr>
          <w:rFonts w:ascii="Times New Roman" w:hAnsi="Times New Roman" w:cs="Times New Roman"/>
          <w:b/>
          <w:color w:val="1E221E"/>
          <w:sz w:val="24"/>
          <w:szCs w:val="24"/>
        </w:rPr>
      </w:pPr>
      <w:r w:rsidRPr="00C570B6">
        <w:rPr>
          <w:rFonts w:ascii="Times New Roman" w:hAnsi="Times New Roman" w:cs="Times New Roman"/>
          <w:b/>
          <w:color w:val="1E221E"/>
          <w:sz w:val="24"/>
          <w:szCs w:val="24"/>
        </w:rPr>
        <w:t>Реквизиты для оплаты (</w:t>
      </w:r>
      <w:r w:rsidRPr="00C570B6">
        <w:rPr>
          <w:rFonts w:ascii="Times New Roman" w:hAnsi="Times New Roman" w:cs="Times New Roman"/>
          <w:b/>
          <w:color w:val="1E221E"/>
          <w:sz w:val="24"/>
          <w:szCs w:val="24"/>
          <w:lang w:val="en-US"/>
        </w:rPr>
        <w:t>QR</w:t>
      </w:r>
      <w:r w:rsidRPr="00C570B6">
        <w:rPr>
          <w:rFonts w:ascii="Times New Roman" w:hAnsi="Times New Roman" w:cs="Times New Roman"/>
          <w:b/>
          <w:color w:val="1E221E"/>
          <w:sz w:val="24"/>
          <w:szCs w:val="24"/>
        </w:rPr>
        <w:t xml:space="preserve"> код) можно</w:t>
      </w:r>
      <w:r w:rsidR="001E1CB3">
        <w:rPr>
          <w:rFonts w:ascii="Times New Roman" w:hAnsi="Times New Roman" w:cs="Times New Roman"/>
          <w:b/>
          <w:color w:val="1E221E"/>
          <w:sz w:val="24"/>
          <w:szCs w:val="24"/>
        </w:rPr>
        <w:t xml:space="preserve"> также</w:t>
      </w:r>
      <w:r w:rsidRPr="00C570B6">
        <w:rPr>
          <w:rFonts w:ascii="Times New Roman" w:hAnsi="Times New Roman" w:cs="Times New Roman"/>
          <w:b/>
          <w:color w:val="1E221E"/>
          <w:sz w:val="24"/>
          <w:szCs w:val="24"/>
        </w:rPr>
        <w:t xml:space="preserve"> найти на сайте НГПУ в разделе организаторские взносы</w:t>
      </w:r>
    </w:p>
    <w:p w:rsidR="00C570B6" w:rsidRDefault="00C570B6" w:rsidP="00C570B6">
      <w:pPr>
        <w:pStyle w:val="c1"/>
        <w:jc w:val="both"/>
        <w:rPr>
          <w:rFonts w:ascii="Times New Roman" w:hAnsi="Times New Roman" w:cs="Times New Roman"/>
          <w:color w:val="1E221E"/>
          <w:sz w:val="24"/>
          <w:szCs w:val="24"/>
        </w:rPr>
      </w:pPr>
    </w:p>
    <w:tbl>
      <w:tblPr>
        <w:tblW w:w="183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88"/>
        <w:gridCol w:w="7421"/>
      </w:tblGrid>
      <w:tr w:rsidR="00C570B6" w:rsidTr="00C570B6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 Орг</w:t>
            </w:r>
            <w:proofErr w:type="gramStart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зносы (олимпиады, семинары, конкурсы, РИП)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Получатель: Отдел № 30 УФК по Республике Татарстан (ФГБОУ ВО «НГПУ», л/с20116U94420)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ИНН/КПП 1650017589/165001001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сч</w:t>
            </w:r>
            <w:proofErr w:type="spellEnd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 xml:space="preserve"> 03214643000000011100  в Отделение - НБ Республики Татарстан  </w:t>
            </w:r>
          </w:p>
        </w:tc>
      </w:tr>
      <w:tr w:rsidR="00C570B6" w:rsidTr="00C570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Банка России//УФК по Республике Татарстан г</w:t>
            </w:r>
            <w:proofErr w:type="gramStart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азань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БИК 019205400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к/с 40102810445370000079                                            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Реквизиты для ручного ввода: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ФИО плательщика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ФИО ребенка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назначение платежа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КБК 00000000000000000130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ОКТМО 92730000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номер паспорта (или др. документа)</w:t>
            </w:r>
          </w:p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  <w:t>сумма платежа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70B6" w:rsidRDefault="00C570B6">
            <w:pPr>
              <w:spacing w:before="103" w:after="103" w:line="240" w:lineRule="auto"/>
              <w:rPr>
                <w:rFonts w:ascii="RobotoItalic" w:eastAsia="Times New Roman" w:hAnsi="RobotoItalic"/>
                <w:color w:val="1C1C1C"/>
                <w:sz w:val="24"/>
                <w:szCs w:val="24"/>
                <w:lang w:eastAsia="ru-RU"/>
              </w:rPr>
            </w:pPr>
            <w:r>
              <w:rPr>
                <w:rFonts w:ascii="RobotoItalic" w:eastAsia="Times New Roman" w:hAnsi="RobotoItalic"/>
                <w:noProof/>
                <w:color w:val="1C1C1C"/>
                <w:sz w:val="24"/>
                <w:szCs w:val="24"/>
                <w:lang w:eastAsia="ru-RU"/>
              </w:rPr>
              <w:drawing>
                <wp:inline distT="0" distB="0" distL="0" distR="0">
                  <wp:extent cx="2403475" cy="2377440"/>
                  <wp:effectExtent l="19050" t="0" r="0" b="0"/>
                  <wp:docPr id="1" name="Рисунок 24" descr="https://f.tatngpi.ru/qr/org-vzno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https://f.tatngpi.ru/qr/org-vzno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3475" cy="2377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0B6" w:rsidRDefault="0092193B" w:rsidP="00C570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93B">
        <w:rPr>
          <w:rFonts w:ascii="Times New Roman" w:eastAsia="Times New Roman" w:hAnsi="Times New Roman"/>
          <w:sz w:val="24"/>
          <w:szCs w:val="24"/>
          <w:lang w:eastAsia="ru-RU"/>
        </w:rPr>
        <w:pict>
          <v:rect id="_x0000_i1025" style="width:467.75pt;height:.75pt" o:hralign="center" o:hrstd="t" o:hrnoshade="t" o:hr="t" fillcolor="#1c1c1c" stroked="f"/>
        </w:pict>
      </w:r>
    </w:p>
    <w:p w:rsidR="00C570B6" w:rsidRDefault="00C570B6" w:rsidP="00C5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 Уважаемые плательщики!</w:t>
      </w:r>
    </w:p>
    <w:p w:rsidR="00C570B6" w:rsidRDefault="00C570B6" w:rsidP="00C570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 xml:space="preserve">При оплате всех платных услуг Вы можете воспользоваться реквизитами с QR или </w:t>
      </w:r>
      <w:proofErr w:type="spellStart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штрихкодом</w:t>
      </w:r>
      <w:proofErr w:type="spellEnd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1C1C1C"/>
          <w:sz w:val="20"/>
          <w:szCs w:val="20"/>
          <w:lang w:eastAsia="ru-RU"/>
        </w:rPr>
        <w:t> 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color w:val="1C1C1C"/>
          <w:sz w:val="20"/>
          <w:szCs w:val="20"/>
          <w:lang w:eastAsia="ru-RU"/>
        </w:rPr>
        <w:t>Памятка о способах оплаты платежей в Сбербанке:</w:t>
      </w:r>
    </w:p>
    <w:p w:rsidR="00C570B6" w:rsidRDefault="0092193B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333333"/>
          <w:sz w:val="20"/>
          <w:szCs w:val="20"/>
          <w:lang w:eastAsia="ru-RU"/>
        </w:rPr>
      </w:pPr>
      <w:hyperlink r:id="rId5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I</w:t>
        </w:r>
      </w:hyperlink>
      <w:hyperlink r:id="rId6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.</w:t>
        </w:r>
      </w:hyperlink>
      <w:hyperlink r:id="rId7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 xml:space="preserve"> Через мобильное приложение «Сбербанк </w:t>
        </w:r>
        <w:proofErr w:type="spellStart"/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Онлайн</w:t>
        </w:r>
        <w:proofErr w:type="spellEnd"/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»</w:t>
        </w:r>
      </w:hyperlink>
    </w:p>
    <w:p w:rsidR="00C570B6" w:rsidRDefault="00C570B6" w:rsidP="00C570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 xml:space="preserve">1. Войти в мобильное приложение «Сбербанк </w:t>
      </w:r>
      <w:proofErr w:type="spellStart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Онлайн</w:t>
      </w:r>
      <w:proofErr w:type="spellEnd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».</w:t>
      </w: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br/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2. Выбрать пункт платежи (внизу экрана).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 xml:space="preserve">3. Нажать «Оплата по QR или </w:t>
      </w:r>
      <w:proofErr w:type="spellStart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штрихкоду</w:t>
      </w:r>
      <w:proofErr w:type="spellEnd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».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4. Навести камеру телефона на QR или штрих-код.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5. При запросе разрешения доступа к камере необходимо нажать «Разрешить».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6. </w:t>
      </w:r>
      <w:r>
        <w:rPr>
          <w:rFonts w:ascii="Times New Roman" w:eastAsia="Times New Roman" w:hAnsi="Times New Roman"/>
          <w:color w:val="2D2D2D"/>
          <w:sz w:val="20"/>
          <w:szCs w:val="20"/>
          <w:lang w:eastAsia="ru-RU"/>
        </w:rPr>
        <w:t>В случае успешного скана необходимо внести нужные реквизиты</w:t>
      </w: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 получателя: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-ФИО плательщика;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-период оплаты (указать в формате ММ</w:t>
      </w:r>
      <w:proofErr w:type="gramStart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.Г</w:t>
      </w:r>
      <w:proofErr w:type="gramEnd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Г.);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 xml:space="preserve">-ФИО </w:t>
      </w:r>
      <w:proofErr w:type="gramStart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;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-номер паспорта;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-назначение платежа (указать номер группы);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-сумму платежа.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Успешно произведенная оплата отразится в истории платежей с соответствующим статусом.</w:t>
      </w:r>
    </w:p>
    <w:p w:rsidR="00C570B6" w:rsidRDefault="0092193B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333333"/>
          <w:sz w:val="20"/>
          <w:szCs w:val="20"/>
          <w:lang w:eastAsia="ru-RU"/>
        </w:rPr>
      </w:pPr>
      <w:hyperlink r:id="rId8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II. </w:t>
        </w:r>
      </w:hyperlink>
      <w:hyperlink r:id="rId9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 xml:space="preserve">Через сайт </w:t>
        </w:r>
        <w:proofErr w:type="spellStart"/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Сбербанк-онлайн</w:t>
        </w:r>
        <w:proofErr w:type="spellEnd"/>
      </w:hyperlink>
      <w:hyperlink r:id="rId10" w:history="1">
        <w:r w:rsidR="00C570B6">
          <w:rPr>
            <w:rStyle w:val="a3"/>
            <w:rFonts w:ascii="Times New Roman" w:eastAsia="Times New Roman" w:hAnsi="Times New Roman"/>
            <w:b/>
            <w:bCs/>
            <w:i/>
            <w:iCs/>
            <w:color w:val="0097EF"/>
            <w:sz w:val="20"/>
            <w:szCs w:val="20"/>
            <w:u w:val="none"/>
            <w:lang w:eastAsia="ru-RU"/>
          </w:rPr>
          <w:t>:</w:t>
        </w:r>
      </w:hyperlink>
      <w:r w:rsidR="00C570B6">
        <w:rPr>
          <w:rFonts w:ascii="Times New Roman" w:eastAsia="Times New Roman" w:hAnsi="Times New Roman"/>
          <w:i/>
          <w:iCs/>
          <w:color w:val="333333"/>
          <w:sz w:val="20"/>
          <w:szCs w:val="20"/>
          <w:lang w:eastAsia="ru-RU"/>
        </w:rPr>
        <w:t> «Платежи и переводы</w:t>
      </w:r>
    </w:p>
    <w:p w:rsidR="00C570B6" w:rsidRDefault="00C570B6" w:rsidP="00C570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1. В поисковой строке набрать </w:t>
      </w:r>
      <w:r>
        <w:rPr>
          <w:rFonts w:ascii="Times New Roman" w:eastAsia="Times New Roman" w:hAnsi="Times New Roman"/>
          <w:b/>
          <w:bCs/>
          <w:color w:val="1C1C1C"/>
          <w:sz w:val="20"/>
          <w:szCs w:val="20"/>
          <w:shd w:val="clear" w:color="auto" w:fill="FFFFFF"/>
          <w:lang w:eastAsia="ru-RU"/>
        </w:rPr>
        <w:t>НГПУ.</w:t>
      </w: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br/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 xml:space="preserve">2. Внести данные: </w:t>
      </w:r>
      <w:proofErr w:type="gramStart"/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ФИО плательщика, период оплаты, ФИО ребенка, назначение платежа (КБК00000000000000000130, сумма.</w:t>
      </w:r>
      <w:proofErr w:type="gramEnd"/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C1C1C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t>3. Оплатить.</w:t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0"/>
          <w:szCs w:val="20"/>
          <w:lang w:eastAsia="ru-RU"/>
        </w:rPr>
        <w:t>III. </w:t>
      </w:r>
      <w:r>
        <w:rPr>
          <w:rFonts w:ascii="Times New Roman" w:eastAsia="Times New Roman" w:hAnsi="Times New Roman"/>
          <w:b/>
          <w:bCs/>
          <w:i/>
          <w:iCs/>
          <w:color w:val="333333"/>
          <w:sz w:val="20"/>
          <w:szCs w:val="20"/>
          <w:u w:val="single"/>
          <w:lang w:eastAsia="ru-RU"/>
        </w:rPr>
        <w:t>Через терминал Сбербанка</w:t>
      </w:r>
    </w:p>
    <w:p w:rsidR="00C570B6" w:rsidRDefault="00C570B6" w:rsidP="00C570B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 xml:space="preserve">Сканированием </w:t>
      </w:r>
      <w:proofErr w:type="spellStart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штрихкода</w:t>
      </w:r>
      <w:proofErr w:type="spellEnd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 xml:space="preserve"> - «Платежи и переводы» - «Оплата услуг сканированием </w:t>
      </w:r>
      <w:proofErr w:type="spellStart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штрихкода</w:t>
      </w:r>
      <w:proofErr w:type="spellEnd"/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».</w:t>
      </w:r>
      <w:r>
        <w:rPr>
          <w:rFonts w:ascii="Times New Roman" w:eastAsia="Times New Roman" w:hAnsi="Times New Roman"/>
          <w:color w:val="1C1C1C"/>
          <w:sz w:val="20"/>
          <w:szCs w:val="20"/>
          <w:lang w:eastAsia="ru-RU"/>
        </w:rPr>
        <w:br/>
      </w:r>
    </w:p>
    <w:p w:rsidR="00C570B6" w:rsidRDefault="00C570B6" w:rsidP="00C570B6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333333"/>
          <w:sz w:val="20"/>
          <w:szCs w:val="20"/>
          <w:lang w:eastAsia="ru-RU"/>
        </w:rPr>
        <w:t>IV. </w:t>
      </w:r>
      <w:r>
        <w:rPr>
          <w:rFonts w:ascii="Times New Roman" w:eastAsia="Times New Roman" w:hAnsi="Times New Roman"/>
          <w:b/>
          <w:bCs/>
          <w:i/>
          <w:iCs/>
          <w:color w:val="333333"/>
          <w:sz w:val="20"/>
          <w:szCs w:val="20"/>
          <w:u w:val="single"/>
          <w:lang w:eastAsia="ru-RU"/>
        </w:rPr>
        <w:t>В операционном окне филиала Сбербанка</w:t>
      </w:r>
    </w:p>
    <w:p w:rsidR="00C570B6" w:rsidRDefault="00C570B6" w:rsidP="00C570B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Обязательно необходимо указывать </w:t>
      </w:r>
      <w:r>
        <w:rPr>
          <w:rFonts w:ascii="Times New Roman" w:eastAsia="Times New Roman" w:hAnsi="Times New Roman"/>
          <w:b/>
          <w:bCs/>
          <w:color w:val="1C1C1C"/>
          <w:sz w:val="20"/>
          <w:szCs w:val="20"/>
          <w:shd w:val="clear" w:color="auto" w:fill="FFFFFF"/>
          <w:lang w:eastAsia="ru-RU"/>
        </w:rPr>
        <w:t>КБК 00000000000000000130 и </w:t>
      </w: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в назначение платежа </w:t>
      </w:r>
      <w:r>
        <w:rPr>
          <w:rFonts w:ascii="Times New Roman" w:eastAsia="Times New Roman" w:hAnsi="Times New Roman"/>
          <w:b/>
          <w:bCs/>
          <w:color w:val="1C1C1C"/>
          <w:sz w:val="20"/>
          <w:szCs w:val="20"/>
          <w:shd w:val="clear" w:color="auto" w:fill="FFFFFF"/>
          <w:lang w:eastAsia="ru-RU"/>
        </w:rPr>
        <w:t>за что </w:t>
      </w:r>
      <w:r>
        <w:rPr>
          <w:rFonts w:ascii="Times New Roman" w:eastAsia="Times New Roman" w:hAnsi="Times New Roman"/>
          <w:color w:val="1C1C1C"/>
          <w:sz w:val="20"/>
          <w:szCs w:val="20"/>
          <w:shd w:val="clear" w:color="auto" w:fill="FFFFFF"/>
          <w:lang w:eastAsia="ru-RU"/>
        </w:rPr>
        <w:t>оплачиваете.</w:t>
      </w:r>
    </w:p>
    <w:p w:rsidR="00C570B6" w:rsidRDefault="00C570B6" w:rsidP="00C570B6">
      <w:pPr>
        <w:pStyle w:val="c1"/>
        <w:spacing w:before="0" w:after="0"/>
        <w:jc w:val="both"/>
        <w:rPr>
          <w:rFonts w:ascii="Times New Roman" w:hAnsi="Times New Roman" w:cs="Times New Roman"/>
        </w:rPr>
      </w:pPr>
    </w:p>
    <w:p w:rsidR="00C570B6" w:rsidRDefault="001E1CB3" w:rsidP="00C570B6">
      <w:r>
        <w:rPr>
          <w:noProof/>
          <w:lang w:eastAsia="ru-RU"/>
        </w:rPr>
        <w:lastRenderedPageBreak/>
        <w:drawing>
          <wp:inline distT="0" distB="0" distL="0" distR="0">
            <wp:extent cx="2194560" cy="2181225"/>
            <wp:effectExtent l="19050" t="0" r="0" b="0"/>
            <wp:docPr id="8" name="Рисунок 8" descr="https://f.tatngpi.ru/qr/org-vzn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.tatngpi.ru/qr/org-vznos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BC4" w:rsidRDefault="00741BC4"/>
    <w:sectPr w:rsidR="00741BC4" w:rsidSect="00741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C570B6"/>
    <w:rsid w:val="001E1CB3"/>
    <w:rsid w:val="00741BC4"/>
    <w:rsid w:val="0092193B"/>
    <w:rsid w:val="00C5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0B6"/>
    <w:rPr>
      <w:color w:val="0000FF"/>
      <w:u w:val="single"/>
    </w:rPr>
  </w:style>
  <w:style w:type="paragraph" w:customStyle="1" w:styleId="c1">
    <w:name w:val="c1"/>
    <w:basedOn w:val="a"/>
    <w:rsid w:val="00C570B6"/>
    <w:pPr>
      <w:spacing w:before="30" w:after="15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7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70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A1%D0%B1%D0%B5%D1%80%D0%91%D0%B0%D0%BD%D0%BA%20%D0%BE%D0%BD%D0%BB%D0%B0%D0%B9%D0%BD%20(%D1%81%20%D0%BA%D0%BE%D0%BC%D0%BF%D1%8C%D1%8E%D1%82%D0%B5%D1%80%D0%B0)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BC%D0%BE%D0%B1%D0%B8%D0%BB%D1%8C%D0%BD%D0%BE%D0%B5%20%D0%BF%D1%80%D0%B8%D0%BB%D0%BE%D0%B6%D0%B5%D0%BD%D0%B8%D0%B5%20%D0%A1%D0%B1%D0%B5%D1%80%D0%91%D0%B0%D0%BD%D0%BA%20%D0%BE%D0%BD%D0%BB%D0%B0%D0%B9%D0%BD%20(%D1%81%D0%BE%20%D1%81%D0%BC%D0%B0%D1%80%D1%82%D1%84%D0%BE%D0%BD%D0%B0)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BC%D0%BE%D0%B1%D0%B8%D0%BB%D1%8C%D0%BD%D0%BE%D0%B5%20%D0%BF%D1%80%D0%B8%D0%BB%D0%BE%D0%B6%D0%B5%D0%BD%D0%B8%D0%B5%20%D0%A1%D0%B1%D0%B5%D1%80%D0%91%D0%B0%D0%BD%D0%BA%20%D0%BE%D0%BD%D0%BB%D0%B0%D0%B9%D0%BD%20(%D1%81%D0%BE%20%D1%81%D0%BC%D0%B0%D1%80%D1%82%D1%84%D0%BE%D0%BD%D0%B0)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BC%D0%BE%D0%B1%D0%B8%D0%BB%D1%8C%D0%BD%D0%BE%D0%B5%20%D0%BF%D1%80%D0%B8%D0%BB%D0%BE%D0%B6%D0%B5%D0%BD%D0%B8%D0%B5%20%D0%A1%D0%B1%D0%B5%D1%80%D0%91%D0%B0%D0%BD%D0%BA%20%D0%BE%D0%BD%D0%BB%D0%B0%D0%B9%D0%BD%20(%D1%81%D0%BE%20%D1%81%D0%BC%D0%B0%D1%80%D1%82%D1%84%D0%BE%D0%BD%D0%B0).pdf" TargetMode="External"/><Relationship Id="rId10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A1%D0%B1%D0%B5%D1%80%D0%91%D0%B0%D0%BD%D0%BA%20%D0%BE%D0%BD%D0%BB%D0%B0%D0%B9%D0%BD%20(%D1%81%20%D0%BA%D0%BE%D0%BC%D0%BF%D1%8C%D1%8E%D1%82%D0%B5%D1%80%D0%B0)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f.tatngpi.ru/sberbank-oplata/%D0%98%D0%BD%D1%81%D1%82%D1%80%D1%83%D0%BA%D1%86%D0%B8%D1%8F%20%D0%BF%D0%BE%20%D0%BE%D0%BF%D0%BB%D0%B0%D1%82%D0%B5%20%D1%87%D0%B5%D1%80%D0%B5%D0%B7%20%D0%A1%D0%B1%D0%B5%D1%80%D0%91%D0%B0%D0%BD%D0%BA%20%D0%BE%D0%BD%D0%BB%D0%B0%D0%B9%D0%BD%20(%D1%81%20%D0%BA%D0%BE%D0%BC%D0%BF%D1%8C%D1%8E%D1%82%D0%B5%D1%80%D0%B0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3790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Lenar</dc:creator>
  <cp:keywords/>
  <dc:description/>
  <cp:lastModifiedBy>Lenar</cp:lastModifiedBy>
  <cp:revision>3</cp:revision>
  <dcterms:created xsi:type="dcterms:W3CDTF">2021-03-09T08:33:00Z</dcterms:created>
  <dcterms:modified xsi:type="dcterms:W3CDTF">2021-03-14T11:50:00Z</dcterms:modified>
</cp:coreProperties>
</file>